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noProof/>
        </w:rPr>
        <w:drawing>
          <wp:inline distT="0" distB="0" distL="0" distR="0">
            <wp:extent cx="641350" cy="664845"/>
            <wp:effectExtent l="19050" t="0" r="6350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5D" w:rsidRDefault="0089230B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 МЕДВЕДЁВСКОГО </w:t>
      </w:r>
      <w:r w:rsidR="00A15B5D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СЕЛЬСКОГО ПОСЕЛЕНИЯ КУСИНСКОГО МУНИЦИПАЛЬНОГО РАЙОНА </w:t>
      </w:r>
    </w:p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5B5D" w:rsidRPr="00F02796" w:rsidRDefault="008F2270" w:rsidP="00A15B5D">
      <w:pPr>
        <w:jc w:val="center"/>
        <w:rPr>
          <w:bCs/>
          <w:iCs/>
        </w:rPr>
      </w:pPr>
      <w:r>
        <w:pict>
          <v:line id="_x0000_s1027" style="position:absolute;left:0;text-align:left;flip:y;z-index:251660288" from="9pt,2.6pt" to="477pt,2.6pt" strokeweight="2pt"/>
        </w:pict>
      </w:r>
      <w:r w:rsidR="00A15B5D" w:rsidRPr="00F02796">
        <w:rPr>
          <w:bCs/>
          <w:iCs/>
        </w:rPr>
        <w:t xml:space="preserve">                                                                        </w:t>
      </w:r>
    </w:p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A15B5D" w:rsidRPr="00F02796" w:rsidRDefault="00A15B5D" w:rsidP="00A15B5D">
      <w:pPr>
        <w:jc w:val="center"/>
        <w:rPr>
          <w:bCs/>
          <w:iCs/>
        </w:rPr>
      </w:pPr>
      <w:r w:rsidRPr="00F02796">
        <w:rPr>
          <w:bCs/>
          <w:iCs/>
        </w:rPr>
        <w:t xml:space="preserve">                                                                        </w:t>
      </w:r>
    </w:p>
    <w:p w:rsidR="00C65D8F" w:rsidRDefault="00C65D8F" w:rsidP="00A15B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230B" w:rsidRPr="0089230B" w:rsidRDefault="0089230B" w:rsidP="00A15B5D">
      <w:pPr>
        <w:rPr>
          <w:rFonts w:ascii="Times New Roman" w:hAnsi="Times New Roman" w:cs="Times New Roman"/>
          <w:sz w:val="28"/>
          <w:szCs w:val="28"/>
        </w:rPr>
      </w:pPr>
      <w:r w:rsidRPr="0089230B">
        <w:rPr>
          <w:rFonts w:ascii="Times New Roman" w:hAnsi="Times New Roman" w:cs="Times New Roman"/>
          <w:sz w:val="28"/>
          <w:szCs w:val="28"/>
        </w:rPr>
        <w:t>От 20.12.2019г.  №  63/</w:t>
      </w:r>
      <w:r w:rsidR="00EF26CB">
        <w:rPr>
          <w:rFonts w:ascii="Times New Roman" w:hAnsi="Times New Roman" w:cs="Times New Roman"/>
          <w:sz w:val="28"/>
          <w:szCs w:val="28"/>
        </w:rPr>
        <w:t>2</w:t>
      </w:r>
    </w:p>
    <w:p w:rsidR="0089230B" w:rsidRDefault="0089230B" w:rsidP="00A15B5D">
      <w:pPr>
        <w:rPr>
          <w:rFonts w:ascii="Times New Roman" w:hAnsi="Times New Roman" w:cs="Times New Roman"/>
        </w:rPr>
      </w:pPr>
    </w:p>
    <w:p w:rsidR="00A15B5D" w:rsidRDefault="00A15B5D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5B5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739E4">
        <w:rPr>
          <w:rFonts w:ascii="Times New Roman" w:hAnsi="Times New Roman" w:cs="Times New Roman"/>
          <w:sz w:val="28"/>
          <w:szCs w:val="28"/>
        </w:rPr>
        <w:t xml:space="preserve"> Реестра </w:t>
      </w:r>
    </w:p>
    <w:p w:rsidR="00EF26CB" w:rsidRDefault="00EF26CB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контейнерных площадок  </w:t>
      </w:r>
      <w:r w:rsidR="00892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30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9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CB" w:rsidRDefault="0089230B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сбора </w:t>
      </w:r>
      <w:r w:rsidR="00A15B5D">
        <w:rPr>
          <w:rFonts w:ascii="Times New Roman" w:hAnsi="Times New Roman" w:cs="Times New Roman"/>
          <w:sz w:val="28"/>
          <w:szCs w:val="28"/>
        </w:rPr>
        <w:t>ТКО</w:t>
      </w:r>
      <w:r w:rsidR="00EF2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</w:p>
    <w:p w:rsidR="00A15B5D" w:rsidRDefault="0089230B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Медведёвского</w:t>
      </w:r>
      <w:r w:rsidR="00EF26CB">
        <w:rPr>
          <w:rFonts w:ascii="Times New Roman" w:hAnsi="Times New Roman" w:cs="Times New Roman"/>
          <w:sz w:val="28"/>
          <w:szCs w:val="28"/>
        </w:rPr>
        <w:t xml:space="preserve"> </w:t>
      </w:r>
      <w:r w:rsidR="00A15B5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5B5D" w:rsidRDefault="00A15B5D" w:rsidP="00A15B5D">
      <w:pPr>
        <w:rPr>
          <w:rFonts w:ascii="Times New Roman" w:hAnsi="Times New Roman" w:cs="Times New Roman"/>
          <w:sz w:val="28"/>
          <w:szCs w:val="28"/>
        </w:rPr>
      </w:pPr>
    </w:p>
    <w:p w:rsidR="00A15B5D" w:rsidRDefault="00A15B5D" w:rsidP="00A15B5D">
      <w:pPr>
        <w:rPr>
          <w:rFonts w:ascii="Times New Roman" w:hAnsi="Times New Roman" w:cs="Times New Roman"/>
          <w:sz w:val="28"/>
          <w:szCs w:val="28"/>
        </w:rPr>
      </w:pPr>
    </w:p>
    <w:p w:rsidR="00A15B5D" w:rsidRDefault="00A15B5D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30.03.1999г. «О санитарно – эпидемиологическом благополучии населения», Федеральным законом от 10.01.2002г. №7-ФЗ «Об охране окружающей среды», а также постановления Правительства РФ от 13.08.2006г. №491</w:t>
      </w:r>
    </w:p>
    <w:p w:rsidR="00A15B5D" w:rsidRDefault="00A15B5D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5D" w:rsidRDefault="00A15B5D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26CB" w:rsidRDefault="0089230B" w:rsidP="0093699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2270">
        <w:rPr>
          <w:rFonts w:ascii="Times New Roman" w:hAnsi="Times New Roman" w:cs="Times New Roman"/>
          <w:sz w:val="28"/>
          <w:szCs w:val="28"/>
        </w:rPr>
        <w:t xml:space="preserve"> Реестр </w:t>
      </w:r>
      <w:bookmarkStart w:id="0" w:name="_GoBack"/>
      <w:bookmarkEnd w:id="0"/>
      <w:r w:rsidR="00EF26CB" w:rsidRPr="00EF26CB">
        <w:rPr>
          <w:rFonts w:ascii="Times New Roman" w:hAnsi="Times New Roman" w:cs="Times New Roman"/>
          <w:sz w:val="28"/>
          <w:szCs w:val="28"/>
        </w:rPr>
        <w:t xml:space="preserve"> контейнерных площадок для сбора ТКО </w:t>
      </w:r>
      <w:r w:rsidRPr="00EF26CB">
        <w:rPr>
          <w:rFonts w:ascii="Times New Roman" w:hAnsi="Times New Roman" w:cs="Times New Roman"/>
          <w:sz w:val="28"/>
          <w:szCs w:val="28"/>
        </w:rPr>
        <w:t>на территории Медведёвского сельского поселения</w:t>
      </w:r>
      <w:r w:rsidR="00EF2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990" w:rsidRPr="00EF26CB" w:rsidRDefault="00936990" w:rsidP="0093699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6CB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на о</w:t>
      </w:r>
      <w:r w:rsidR="0089230B" w:rsidRPr="00EF26CB">
        <w:rPr>
          <w:rFonts w:ascii="Times New Roman" w:hAnsi="Times New Roman" w:cs="Times New Roman"/>
          <w:sz w:val="28"/>
          <w:szCs w:val="28"/>
        </w:rPr>
        <w:t xml:space="preserve">фициальном сайте  Медведёвского </w:t>
      </w:r>
      <w:r w:rsidRPr="00EF26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936990" w:rsidRDefault="00936990" w:rsidP="0093699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936990" w:rsidRDefault="00936990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90" w:rsidRDefault="00936990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30B" w:rsidRDefault="0089230B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Медведёвского                                                И.В.Данилов</w:t>
      </w:r>
    </w:p>
    <w:p w:rsidR="00936990" w:rsidRPr="00936990" w:rsidRDefault="00936990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 w:rsidR="0089230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35D8C" w:rsidRPr="00936990" w:rsidRDefault="00F35D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D8C" w:rsidRPr="00936990" w:rsidSect="00C6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A50"/>
    <w:multiLevelType w:val="hybridMultilevel"/>
    <w:tmpl w:val="24EC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B5D"/>
    <w:rsid w:val="00011116"/>
    <w:rsid w:val="000739E4"/>
    <w:rsid w:val="0089230B"/>
    <w:rsid w:val="008F2270"/>
    <w:rsid w:val="00936990"/>
    <w:rsid w:val="00A15B5D"/>
    <w:rsid w:val="00A75D23"/>
    <w:rsid w:val="00BA57F1"/>
    <w:rsid w:val="00C22388"/>
    <w:rsid w:val="00C56FAB"/>
    <w:rsid w:val="00C65D8F"/>
    <w:rsid w:val="00CC2663"/>
    <w:rsid w:val="00EF26CB"/>
    <w:rsid w:val="00EF3337"/>
    <w:rsid w:val="00F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5D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B5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15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15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1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6</cp:revision>
  <cp:lastPrinted>2019-03-12T03:34:00Z</cp:lastPrinted>
  <dcterms:created xsi:type="dcterms:W3CDTF">2020-12-09T04:51:00Z</dcterms:created>
  <dcterms:modified xsi:type="dcterms:W3CDTF">2020-12-14T09:20:00Z</dcterms:modified>
</cp:coreProperties>
</file>